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A1C" w:rsidRDefault="00CE0A1C" w:rsidP="00CE0A1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Fragrance</w:t>
      </w:r>
      <w:r w:rsidRPr="000266A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compounds  </w:t>
      </w:r>
      <w:r w:rsidRPr="000266AC">
        <w:rPr>
          <w:rFonts w:ascii="Times New Roman" w:hAnsi="Times New Roman" w:cs="Times New Roman"/>
          <w:b/>
          <w:sz w:val="24"/>
          <w:szCs w:val="24"/>
          <w:u w:val="single"/>
        </w:rPr>
        <w:t>and</w:t>
      </w:r>
      <w:proofErr w:type="gramEnd"/>
      <w:r w:rsidRPr="000266AC">
        <w:rPr>
          <w:rFonts w:ascii="Times New Roman" w:hAnsi="Times New Roman" w:cs="Times New Roman"/>
          <w:b/>
          <w:sz w:val="24"/>
          <w:szCs w:val="24"/>
          <w:u w:val="single"/>
        </w:rPr>
        <w:t xml:space="preserve"> its immediate effect on the Environment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: An overview</w:t>
      </w:r>
    </w:p>
    <w:p w:rsidR="00CE0A1C" w:rsidRPr="000266AC" w:rsidRDefault="00CE0A1C" w:rsidP="00CE0A1C">
      <w:pPr>
        <w:jc w:val="center"/>
        <w:rPr>
          <w:rFonts w:ascii="Times New Roman" w:hAnsi="Times New Roman" w:cs="Times New Roman"/>
          <w:sz w:val="24"/>
          <w:szCs w:val="24"/>
        </w:rPr>
      </w:pPr>
      <w:r w:rsidRPr="000266AC">
        <w:rPr>
          <w:rFonts w:ascii="Times New Roman" w:hAnsi="Times New Roman" w:cs="Times New Roman"/>
          <w:sz w:val="24"/>
          <w:szCs w:val="24"/>
        </w:rPr>
        <w:t>Dr. Pushpanjali Singh</w:t>
      </w:r>
    </w:p>
    <w:p w:rsidR="00CE0A1C" w:rsidRPr="000266AC" w:rsidRDefault="00CE0A1C" w:rsidP="00CE0A1C">
      <w:pPr>
        <w:jc w:val="center"/>
        <w:rPr>
          <w:rFonts w:ascii="Times New Roman" w:hAnsi="Times New Roman" w:cs="Times New Roman"/>
          <w:sz w:val="24"/>
          <w:szCs w:val="24"/>
        </w:rPr>
      </w:pPr>
      <w:r w:rsidRPr="000266AC">
        <w:rPr>
          <w:rFonts w:ascii="Times New Roman" w:hAnsi="Times New Roman" w:cs="Times New Roman"/>
          <w:sz w:val="24"/>
          <w:szCs w:val="24"/>
        </w:rPr>
        <w:t>Associate professor</w:t>
      </w:r>
    </w:p>
    <w:p w:rsidR="00CE0A1C" w:rsidRPr="000266AC" w:rsidRDefault="00CE0A1C" w:rsidP="00CE0A1C">
      <w:pPr>
        <w:jc w:val="center"/>
        <w:rPr>
          <w:rFonts w:ascii="Times New Roman" w:hAnsi="Times New Roman" w:cs="Times New Roman"/>
          <w:sz w:val="24"/>
          <w:szCs w:val="24"/>
        </w:rPr>
      </w:pPr>
      <w:r w:rsidRPr="000266AC">
        <w:rPr>
          <w:rFonts w:ascii="Times New Roman" w:hAnsi="Times New Roman" w:cs="Times New Roman"/>
          <w:sz w:val="24"/>
          <w:szCs w:val="24"/>
        </w:rPr>
        <w:t>Humanities and Applied Science Department</w:t>
      </w:r>
    </w:p>
    <w:p w:rsidR="00CE0A1C" w:rsidRDefault="00CE0A1C" w:rsidP="00CE0A1C">
      <w:pPr>
        <w:jc w:val="center"/>
        <w:rPr>
          <w:rFonts w:ascii="Times New Roman" w:hAnsi="Times New Roman" w:cs="Times New Roman"/>
          <w:sz w:val="24"/>
          <w:szCs w:val="24"/>
        </w:rPr>
      </w:pPr>
      <w:r w:rsidRPr="000266AC">
        <w:rPr>
          <w:rFonts w:ascii="Times New Roman" w:hAnsi="Times New Roman" w:cs="Times New Roman"/>
          <w:sz w:val="24"/>
          <w:szCs w:val="24"/>
        </w:rPr>
        <w:t xml:space="preserve">Email: </w:t>
      </w:r>
      <w:r w:rsidRPr="00574B2B">
        <w:rPr>
          <w:rFonts w:ascii="Times New Roman" w:hAnsi="Times New Roman" w:cs="Times New Roman"/>
          <w:sz w:val="24"/>
          <w:szCs w:val="24"/>
        </w:rPr>
        <w:t>pushpanjalichem@gmail.com</w:t>
      </w:r>
    </w:p>
    <w:p w:rsidR="00CE0A1C" w:rsidRPr="00183A15" w:rsidRDefault="00CE0A1C" w:rsidP="00CE0A1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83A15">
        <w:rPr>
          <w:rFonts w:ascii="Times New Roman" w:hAnsi="Times New Roman" w:cs="Times New Roman"/>
          <w:b/>
          <w:sz w:val="24"/>
          <w:szCs w:val="24"/>
          <w:u w:val="single"/>
        </w:rPr>
        <w:t>Abstract</w:t>
      </w:r>
    </w:p>
    <w:p w:rsidR="00CE0A1C" w:rsidRPr="00183A15" w:rsidRDefault="00CE0A1C" w:rsidP="00CE0A1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83A15">
        <w:rPr>
          <w:rFonts w:ascii="Times New Roman" w:hAnsi="Times New Roman" w:cs="Times New Roman"/>
          <w:sz w:val="24"/>
          <w:szCs w:val="24"/>
        </w:rPr>
        <w:t>Early perfumes were made by natural substan</w:t>
      </w:r>
      <w:r w:rsidR="00183A15">
        <w:rPr>
          <w:rFonts w:ascii="Times New Roman" w:hAnsi="Times New Roman" w:cs="Times New Roman"/>
          <w:sz w:val="24"/>
          <w:szCs w:val="24"/>
        </w:rPr>
        <w:t xml:space="preserve">ces as tree bark, roots, </w:t>
      </w:r>
      <w:proofErr w:type="gramStart"/>
      <w:r w:rsidR="00183A15">
        <w:rPr>
          <w:rFonts w:ascii="Times New Roman" w:hAnsi="Times New Roman" w:cs="Times New Roman"/>
          <w:sz w:val="24"/>
          <w:szCs w:val="24"/>
        </w:rPr>
        <w:t>flowers</w:t>
      </w:r>
      <w:r w:rsidRPr="00183A15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183A15">
        <w:rPr>
          <w:rFonts w:ascii="Times New Roman" w:hAnsi="Times New Roman" w:cs="Times New Roman"/>
          <w:sz w:val="24"/>
          <w:szCs w:val="24"/>
        </w:rPr>
        <w:t xml:space="preserve"> leaves and seeds.</w:t>
      </w:r>
      <w:r w:rsidRPr="00183A15">
        <w:rPr>
          <w:rFonts w:ascii="Times New Roman" w:eastAsia="Times New Roman" w:hAnsi="Times New Roman" w:cs="Times New Roman"/>
          <w:sz w:val="24"/>
          <w:szCs w:val="24"/>
        </w:rPr>
        <w:t xml:space="preserve"> Fragrances consist of a mixture of essential oils or other volatile aromatic compounds </w:t>
      </w:r>
      <w:r w:rsidRPr="00183A15">
        <w:rPr>
          <w:rFonts w:ascii="Times New Roman" w:hAnsi="Times New Roman" w:cs="Times New Roman"/>
          <w:sz w:val="24"/>
          <w:szCs w:val="24"/>
        </w:rPr>
        <w:t>,</w:t>
      </w:r>
      <w:r w:rsidRPr="00183A15">
        <w:rPr>
          <w:rFonts w:ascii="Times New Roman" w:eastAsia="Times New Roman" w:hAnsi="Times New Roman" w:cs="Times New Roman"/>
          <w:sz w:val="24"/>
          <w:szCs w:val="24"/>
        </w:rPr>
        <w:t xml:space="preserve"> solvents, and ‘fixatives’</w:t>
      </w:r>
      <w:r w:rsidRPr="00183A15">
        <w:rPr>
          <w:rFonts w:ascii="Times New Roman" w:hAnsi="Times New Roman" w:cs="Times New Roman"/>
          <w:sz w:val="24"/>
          <w:szCs w:val="24"/>
        </w:rPr>
        <w:t xml:space="preserve"> </w:t>
      </w:r>
      <w:r w:rsidR="00CE4CB9" w:rsidRPr="00183A15">
        <w:rPr>
          <w:rFonts w:ascii="Times New Roman" w:hAnsi="Times New Roman" w:cs="Times New Roman"/>
          <w:sz w:val="24"/>
          <w:szCs w:val="24"/>
        </w:rPr>
        <w:t>.</w:t>
      </w:r>
      <w:r w:rsidRPr="00183A15">
        <w:rPr>
          <w:rFonts w:ascii="Times New Roman" w:hAnsi="Times New Roman" w:cs="Times New Roman"/>
          <w:sz w:val="24"/>
          <w:szCs w:val="24"/>
        </w:rPr>
        <w:t>The discovery, exploitation and use of fragrant materials began with an elite few and had religious connotations</w:t>
      </w:r>
      <w:r w:rsidR="00CE4CB9" w:rsidRPr="00183A15">
        <w:rPr>
          <w:rFonts w:ascii="Times New Roman" w:hAnsi="Times New Roman" w:cs="Times New Roman"/>
          <w:sz w:val="24"/>
          <w:szCs w:val="24"/>
        </w:rPr>
        <w:t xml:space="preserve"> in Rome</w:t>
      </w:r>
      <w:r w:rsidRPr="00183A15">
        <w:rPr>
          <w:rFonts w:ascii="Times New Roman" w:hAnsi="Times New Roman" w:cs="Times New Roman"/>
          <w:sz w:val="24"/>
          <w:szCs w:val="24"/>
        </w:rPr>
        <w:t xml:space="preserve">. </w:t>
      </w:r>
      <w:r w:rsidR="000B4F42" w:rsidRPr="00183A15">
        <w:rPr>
          <w:rFonts w:ascii="Times New Roman" w:hAnsi="Times New Roman" w:cs="Times New Roman"/>
          <w:sz w:val="24"/>
          <w:szCs w:val="24"/>
        </w:rPr>
        <w:t xml:space="preserve">In 1973, </w:t>
      </w:r>
      <w:r w:rsidRPr="00183A15">
        <w:rPr>
          <w:rFonts w:ascii="Times New Roman" w:hAnsi="Times New Roman" w:cs="Times New Roman"/>
          <w:sz w:val="24"/>
          <w:szCs w:val="24"/>
        </w:rPr>
        <w:t>The International </w:t>
      </w:r>
      <w:r w:rsidRPr="00183A15">
        <w:rPr>
          <w:rStyle w:val="topic-highlight"/>
          <w:rFonts w:ascii="Times New Roman" w:hAnsi="Times New Roman" w:cs="Times New Roman"/>
          <w:sz w:val="24"/>
          <w:szCs w:val="24"/>
        </w:rPr>
        <w:t>Fragrance</w:t>
      </w:r>
      <w:r w:rsidR="000B4F42" w:rsidRPr="00183A15">
        <w:rPr>
          <w:rFonts w:ascii="Times New Roman" w:hAnsi="Times New Roman" w:cs="Times New Roman"/>
          <w:sz w:val="24"/>
          <w:szCs w:val="24"/>
        </w:rPr>
        <w:t xml:space="preserve"> Association (IFRA) </w:t>
      </w:r>
      <w:r w:rsidRPr="00183A15">
        <w:rPr>
          <w:rFonts w:ascii="Times New Roman" w:hAnsi="Times New Roman" w:cs="Times New Roman"/>
          <w:sz w:val="24"/>
          <w:szCs w:val="24"/>
        </w:rPr>
        <w:t>formed in Geneva to represent the collective interests of t</w:t>
      </w:r>
      <w:r w:rsidR="000B4F42" w:rsidRPr="00183A15">
        <w:rPr>
          <w:rFonts w:ascii="Times New Roman" w:hAnsi="Times New Roman" w:cs="Times New Roman"/>
          <w:sz w:val="24"/>
          <w:szCs w:val="24"/>
        </w:rPr>
        <w:t>he fragrance industry globally.</w:t>
      </w:r>
      <w:r w:rsidRPr="00183A15">
        <w:rPr>
          <w:rFonts w:ascii="Times New Roman" w:hAnsi="Times New Roman" w:cs="Times New Roman"/>
          <w:sz w:val="24"/>
          <w:szCs w:val="24"/>
        </w:rPr>
        <w:t xml:space="preserve"> The organization is administered by a board of directors on which all ordinary member associations are r</w:t>
      </w:r>
      <w:r w:rsidR="00CE4CB9" w:rsidRPr="00183A15">
        <w:rPr>
          <w:rFonts w:ascii="Times New Roman" w:hAnsi="Times New Roman" w:cs="Times New Roman"/>
          <w:sz w:val="24"/>
          <w:szCs w:val="24"/>
        </w:rPr>
        <w:t xml:space="preserve">epresented and were working on </w:t>
      </w:r>
      <w:r w:rsidRPr="00183A15">
        <w:rPr>
          <w:rFonts w:ascii="Times New Roman" w:hAnsi="Times New Roman" w:cs="Times New Roman"/>
          <w:sz w:val="24"/>
          <w:szCs w:val="24"/>
        </w:rPr>
        <w:t>“</w:t>
      </w:r>
      <w:r w:rsidRPr="00183A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Volume of Use Survey”. </w:t>
      </w:r>
      <w:r w:rsidR="0005793C" w:rsidRPr="00183A15">
        <w:rPr>
          <w:rFonts w:ascii="Times New Roman" w:eastAsia="Times New Roman" w:hAnsi="Times New Roman" w:cs="Times New Roman"/>
          <w:sz w:val="24"/>
          <w:szCs w:val="24"/>
        </w:rPr>
        <w:t>Fragrances have systemic e</w:t>
      </w:r>
      <w:r w:rsidRPr="00183A15">
        <w:rPr>
          <w:rFonts w:ascii="Times New Roman" w:eastAsia="Times New Roman" w:hAnsi="Times New Roman" w:cs="Times New Roman"/>
          <w:sz w:val="24"/>
          <w:szCs w:val="24"/>
        </w:rPr>
        <w:t>ffect</w:t>
      </w:r>
      <w:r w:rsidR="0005793C" w:rsidRPr="00183A15">
        <w:rPr>
          <w:rFonts w:ascii="Times New Roman" w:eastAsia="Times New Roman" w:hAnsi="Times New Roman" w:cs="Times New Roman"/>
          <w:sz w:val="24"/>
          <w:szCs w:val="24"/>
        </w:rPr>
        <w:t xml:space="preserve"> on the</w:t>
      </w:r>
      <w:r w:rsidRPr="00183A15">
        <w:rPr>
          <w:rFonts w:ascii="Times New Roman" w:eastAsia="Times New Roman" w:hAnsi="Times New Roman" w:cs="Times New Roman"/>
          <w:sz w:val="24"/>
          <w:szCs w:val="24"/>
        </w:rPr>
        <w:t xml:space="preserve"> indoor air quality, and th</w:t>
      </w:r>
      <w:r w:rsidR="00E95339" w:rsidRPr="00183A15">
        <w:rPr>
          <w:rFonts w:ascii="Times New Roman" w:eastAsia="Times New Roman" w:hAnsi="Times New Roman" w:cs="Times New Roman"/>
          <w:sz w:val="24"/>
          <w:szCs w:val="24"/>
        </w:rPr>
        <w:t>ere is suggestive evidence whic</w:t>
      </w:r>
      <w:r w:rsidR="00183A15">
        <w:rPr>
          <w:rFonts w:ascii="Times New Roman" w:eastAsia="Times New Roman" w:hAnsi="Times New Roman" w:cs="Times New Roman"/>
          <w:sz w:val="24"/>
          <w:szCs w:val="24"/>
        </w:rPr>
        <w:t>h may act</w:t>
      </w:r>
      <w:r w:rsidR="0005793C" w:rsidRPr="00183A15">
        <w:rPr>
          <w:rFonts w:ascii="Times New Roman" w:eastAsia="Times New Roman" w:hAnsi="Times New Roman" w:cs="Times New Roman"/>
          <w:sz w:val="24"/>
          <w:szCs w:val="24"/>
        </w:rPr>
        <w:t xml:space="preserve"> an </w:t>
      </w:r>
      <w:r w:rsidR="00E95339" w:rsidRPr="00183A15">
        <w:rPr>
          <w:rFonts w:ascii="Times New Roman" w:eastAsia="Times New Roman" w:hAnsi="Times New Roman" w:cs="Times New Roman"/>
          <w:sz w:val="24"/>
          <w:szCs w:val="24"/>
        </w:rPr>
        <w:t xml:space="preserve">important part </w:t>
      </w:r>
      <w:r w:rsidR="0005793C" w:rsidRPr="00183A15">
        <w:rPr>
          <w:rFonts w:ascii="Times New Roman" w:eastAsia="Times New Roman" w:hAnsi="Times New Roman" w:cs="Times New Roman"/>
          <w:sz w:val="24"/>
          <w:szCs w:val="24"/>
        </w:rPr>
        <w:t xml:space="preserve">in cardiovascular and neurological </w:t>
      </w:r>
      <w:r w:rsidR="00E95339" w:rsidRPr="00183A15">
        <w:rPr>
          <w:rFonts w:ascii="Times New Roman" w:eastAsia="Times New Roman" w:hAnsi="Times New Roman" w:cs="Times New Roman"/>
          <w:sz w:val="24"/>
          <w:szCs w:val="24"/>
        </w:rPr>
        <w:t>complications.</w:t>
      </w:r>
      <w:r w:rsidRPr="00183A15">
        <w:rPr>
          <w:rFonts w:ascii="Times New Roman" w:hAnsi="Times New Roman" w:cs="Times New Roman"/>
          <w:sz w:val="24"/>
          <w:szCs w:val="24"/>
        </w:rPr>
        <w:t xml:space="preserve"> The Scientific Committee on Cosmetic Products and Non-Food Products (SCCNFP) has identified 24 fragrance compounds which may cause contact allergic cause reaction. The most </w:t>
      </w:r>
      <w:r w:rsidR="00E63F54" w:rsidRPr="00183A15">
        <w:rPr>
          <w:rFonts w:ascii="Times New Roman" w:hAnsi="Times New Roman" w:cs="Times New Roman"/>
          <w:sz w:val="24"/>
          <w:szCs w:val="24"/>
        </w:rPr>
        <w:t>of them are</w:t>
      </w:r>
      <w:r w:rsidR="00FE0EA9" w:rsidRPr="00183A15">
        <w:rPr>
          <w:rFonts w:ascii="Times New Roman" w:hAnsi="Times New Roman" w:cs="Times New Roman"/>
          <w:sz w:val="24"/>
          <w:szCs w:val="24"/>
        </w:rPr>
        <w:t xml:space="preserve"> also restricted </w:t>
      </w:r>
      <w:r w:rsidRPr="00183A15">
        <w:rPr>
          <w:rFonts w:ascii="Times New Roman" w:hAnsi="Times New Roman" w:cs="Times New Roman"/>
          <w:sz w:val="24"/>
          <w:szCs w:val="24"/>
        </w:rPr>
        <w:t>by the International Fragrance Association (IFRA).</w:t>
      </w:r>
    </w:p>
    <w:p w:rsidR="00CE0A1C" w:rsidRPr="00183A15" w:rsidRDefault="00CE0A1C" w:rsidP="00CE0A1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83A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3A15">
        <w:rPr>
          <w:rFonts w:ascii="Times New Roman" w:hAnsi="Times New Roman" w:cs="Times New Roman"/>
          <w:sz w:val="24"/>
          <w:szCs w:val="24"/>
        </w:rPr>
        <w:t>The modern</w:t>
      </w:r>
      <w:r w:rsidRPr="00183A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83A15">
        <w:rPr>
          <w:rFonts w:ascii="Times New Roman" w:hAnsi="Times New Roman" w:cs="Times New Roman"/>
          <w:sz w:val="24"/>
          <w:szCs w:val="24"/>
        </w:rPr>
        <w:t>Fragrance wheel, created by Michael Edwards in 1992 and has been amended in 2010 to understand the fragrance</w:t>
      </w:r>
      <w:r w:rsidR="00183A15">
        <w:rPr>
          <w:rFonts w:ascii="Times New Roman" w:hAnsi="Times New Roman" w:cs="Times New Roman"/>
          <w:sz w:val="24"/>
          <w:szCs w:val="24"/>
        </w:rPr>
        <w:t xml:space="preserve">s families. This paper would be able to bridge the gap </w:t>
      </w:r>
      <w:r w:rsidRPr="00183A15">
        <w:rPr>
          <w:rFonts w:ascii="Times New Roman" w:hAnsi="Times New Roman" w:cs="Times New Roman"/>
          <w:sz w:val="24"/>
          <w:szCs w:val="24"/>
        </w:rPr>
        <w:t xml:space="preserve">about the </w:t>
      </w:r>
      <w:r w:rsidR="00183A15">
        <w:rPr>
          <w:rFonts w:ascii="Times New Roman" w:hAnsi="Times New Roman" w:cs="Times New Roman"/>
          <w:sz w:val="24"/>
          <w:szCs w:val="24"/>
        </w:rPr>
        <w:t xml:space="preserve">fragrances </w:t>
      </w:r>
      <w:proofErr w:type="gramStart"/>
      <w:r w:rsidR="00183A15">
        <w:rPr>
          <w:rFonts w:ascii="Times New Roman" w:hAnsi="Times New Roman" w:cs="Times New Roman"/>
          <w:sz w:val="24"/>
          <w:szCs w:val="24"/>
        </w:rPr>
        <w:t xml:space="preserve">and </w:t>
      </w:r>
      <w:r w:rsidRPr="00183A15">
        <w:rPr>
          <w:rFonts w:ascii="Times New Roman" w:hAnsi="Times New Roman" w:cs="Times New Roman"/>
          <w:sz w:val="24"/>
          <w:szCs w:val="24"/>
        </w:rPr>
        <w:t xml:space="preserve"> create</w:t>
      </w:r>
      <w:proofErr w:type="gramEnd"/>
      <w:r w:rsidRPr="00183A15">
        <w:rPr>
          <w:rFonts w:ascii="Times New Roman" w:hAnsi="Times New Roman" w:cs="Times New Roman"/>
          <w:sz w:val="24"/>
          <w:szCs w:val="24"/>
        </w:rPr>
        <w:t xml:space="preserve"> awareness about its toxic impact</w:t>
      </w:r>
      <w:r w:rsidR="00183A15">
        <w:rPr>
          <w:rFonts w:ascii="Times New Roman" w:hAnsi="Times New Roman" w:cs="Times New Roman"/>
          <w:sz w:val="24"/>
          <w:szCs w:val="24"/>
        </w:rPr>
        <w:t xml:space="preserve"> on the environment</w:t>
      </w:r>
      <w:r w:rsidRPr="00183A1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E0A1C" w:rsidRPr="00183A15" w:rsidRDefault="00CE0A1C" w:rsidP="00CE0A1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83A15">
        <w:rPr>
          <w:rFonts w:ascii="Times New Roman" w:hAnsi="Times New Roman" w:cs="Times New Roman"/>
          <w:b/>
          <w:sz w:val="24"/>
          <w:szCs w:val="24"/>
        </w:rPr>
        <w:t>Key Words</w:t>
      </w:r>
      <w:r w:rsidRPr="00183A15">
        <w:rPr>
          <w:rFonts w:ascii="Times New Roman" w:hAnsi="Times New Roman" w:cs="Times New Roman"/>
          <w:sz w:val="24"/>
          <w:szCs w:val="24"/>
        </w:rPr>
        <w:t>- IFRA, Fragrance</w:t>
      </w:r>
      <w:r w:rsidR="00D75337" w:rsidRPr="00183A15">
        <w:rPr>
          <w:rFonts w:ascii="Times New Roman" w:hAnsi="Times New Roman" w:cs="Times New Roman"/>
          <w:sz w:val="24"/>
          <w:szCs w:val="24"/>
        </w:rPr>
        <w:t>s</w:t>
      </w:r>
      <w:r w:rsidR="00096A0A">
        <w:rPr>
          <w:rFonts w:ascii="Times New Roman" w:hAnsi="Times New Roman" w:cs="Times New Roman"/>
          <w:sz w:val="24"/>
          <w:szCs w:val="24"/>
        </w:rPr>
        <w:t>, fragrance wheel, RIFM,</w:t>
      </w:r>
      <w:r w:rsidRPr="00183A15">
        <w:rPr>
          <w:rFonts w:ascii="Times New Roman" w:hAnsi="Times New Roman" w:cs="Times New Roman"/>
          <w:sz w:val="24"/>
          <w:szCs w:val="24"/>
        </w:rPr>
        <w:t xml:space="preserve"> Essential oils</w:t>
      </w:r>
      <w:r w:rsidR="00096A0A">
        <w:rPr>
          <w:rFonts w:ascii="Times New Roman" w:hAnsi="Times New Roman" w:cs="Times New Roman"/>
          <w:sz w:val="24"/>
          <w:szCs w:val="24"/>
        </w:rPr>
        <w:t xml:space="preserve">, </w:t>
      </w:r>
      <w:r w:rsidR="00D75337" w:rsidRPr="00183A15">
        <w:rPr>
          <w:rFonts w:ascii="Times New Roman" w:hAnsi="Times New Roman" w:cs="Times New Roman"/>
          <w:sz w:val="24"/>
          <w:szCs w:val="24"/>
        </w:rPr>
        <w:t>SCCNFP.</w:t>
      </w:r>
    </w:p>
    <w:p w:rsidR="00F3384A" w:rsidRPr="00183A15" w:rsidRDefault="00096A0A"/>
    <w:sectPr w:rsidR="00F3384A" w:rsidRPr="00183A15" w:rsidSect="002153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CE0A1C"/>
    <w:rsid w:val="00022542"/>
    <w:rsid w:val="0005793C"/>
    <w:rsid w:val="00096A0A"/>
    <w:rsid w:val="000B4F42"/>
    <w:rsid w:val="00183A15"/>
    <w:rsid w:val="00215373"/>
    <w:rsid w:val="008E1315"/>
    <w:rsid w:val="00951554"/>
    <w:rsid w:val="009F2C4F"/>
    <w:rsid w:val="00AB70ED"/>
    <w:rsid w:val="00B5367F"/>
    <w:rsid w:val="00CE0A1C"/>
    <w:rsid w:val="00CE4CB9"/>
    <w:rsid w:val="00D75337"/>
    <w:rsid w:val="00E63F54"/>
    <w:rsid w:val="00E95339"/>
    <w:rsid w:val="00FE0EA9"/>
    <w:rsid w:val="00FE57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A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opic-highlight">
    <w:name w:val="topic-highlight"/>
    <w:basedOn w:val="DefaultParagraphFont"/>
    <w:rsid w:val="00CE0A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Pushpanjali</dc:creator>
  <cp:lastModifiedBy>Pushpanjali</cp:lastModifiedBy>
  <cp:revision>58</cp:revision>
  <dcterms:created xsi:type="dcterms:W3CDTF">2024-06-03T07:23:00Z</dcterms:created>
  <dcterms:modified xsi:type="dcterms:W3CDTF">2024-06-03T10:01:00Z</dcterms:modified>
</cp:coreProperties>
</file>